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357291.xml.htm"/>
      <w:bookmarkStart w:id="1" w:name="kswkform3_178635729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Vyvoda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 attached.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Attorney-in-Fact, for Michael Vyvoda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-michaelvyvodax716202.htm"/>
      <w:bookmarkStart w:id="3" w:name="kspoamichaelvyvodax716202"/>
      <w:bookmarkEnd w:id="2"/>
      <w:bookmarkEnd w:id="3"/>
      <w:r>
        <w:rPr/>
        <w:drawing>
          <wp:inline distT="0" distB="0" distL="0" distR="0">
            <wp:extent cx="10020300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2982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98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247" TargetMode="External"/><Relationship Id="rId3" Type="http://schemas.openxmlformats.org/officeDocument/2006/relationships/hyperlink" Target="http://www.sec.gov/cgi-bin/browse-edgar?action=getcompany&amp;CIK=000182831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401</Words>
  <Characters>2255</Characters>
  <CharactersWithSpaces>2613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poa-michaelvyvodax716202</dc:title>
</cp:coreProperties>
</file>